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781B300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2D3CD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0441684" w:rsidR="002331A7" w:rsidRPr="00D019D7" w:rsidRDefault="00EF634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578536B" w:rsidR="002331A7" w:rsidRPr="00A851E7" w:rsidRDefault="005D528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Варијабилност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D3CD4">
              <w:rPr>
                <w:rFonts w:ascii="Times New Roman" w:hAnsi="Times New Roman"/>
                <w:b/>
                <w:bCs/>
                <w:lang w:eastAsia="sr-Latn-CS"/>
              </w:rPr>
              <w:t>предуслов</w:t>
            </w:r>
            <w:proofErr w:type="spellEnd"/>
            <w:r w:rsidR="002D3CD4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D3CD4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D3CD4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D3CD4">
              <w:rPr>
                <w:rFonts w:ascii="Times New Roman" w:hAnsi="Times New Roman"/>
                <w:b/>
                <w:bCs/>
                <w:lang w:eastAsia="sr-Latn-CS"/>
              </w:rPr>
              <w:t>еволуцију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10F93836" w:rsidR="008130FF" w:rsidRPr="00EF6348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79646" w:themeColor="accent6"/>
                <w:lang w:val="sr-Cyrl-RS" w:eastAsia="sr-Latn-RS"/>
              </w:rPr>
            </w:pPr>
            <w:proofErr w:type="spellStart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</w:t>
            </w:r>
            <w:r w:rsidR="00CF74F7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нају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варијабилношћу</w:t>
            </w:r>
            <w:proofErr w:type="spellEnd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/>
                <w:color w:val="000000" w:themeColor="text1"/>
                <w:lang w:val="en-US" w:eastAsia="sr-Latn-RS"/>
              </w:rPr>
              <w:t>као</w:t>
            </w:r>
            <w:proofErr w:type="spellEnd"/>
            <w:r w:rsidR="00500E5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/>
                <w:color w:val="000000" w:themeColor="text1"/>
                <w:lang w:val="en-US" w:eastAsia="sr-Latn-RS"/>
              </w:rPr>
              <w:t>предусловом</w:t>
            </w:r>
            <w:proofErr w:type="spellEnd"/>
            <w:r w:rsidR="00500E5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500E5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/>
                <w:color w:val="000000" w:themeColor="text1"/>
                <w:lang w:val="en-US" w:eastAsia="sr-Latn-RS"/>
              </w:rPr>
              <w:t>еволуцију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F94D7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F94D7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1E876993" w:rsidR="007C23DB" w:rsidRPr="00F94D7E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D5C62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варијабилност</w:t>
            </w:r>
            <w:proofErr w:type="spellEnd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која</w:t>
            </w:r>
            <w:proofErr w:type="spellEnd"/>
            <w:r w:rsidR="00500E5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доводи</w:t>
            </w:r>
            <w:proofErr w:type="spellEnd"/>
            <w:r w:rsidR="00500E5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до</w:t>
            </w:r>
            <w:proofErr w:type="spellEnd"/>
            <w:r w:rsidR="00500E5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00E5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еволуције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372F731D" w:rsidR="002331A7" w:rsidRPr="00500E5B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46816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246816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246816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246816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03D87" w:rsidRPr="00246816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303D87" w:rsidRPr="00246816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303D87" w:rsidRPr="00246816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  <w:r w:rsidR="0066236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662368">
              <w:rPr>
                <w:rFonts w:ascii="Times New Roman" w:hAnsi="Times New Roman"/>
                <w:color w:val="000000" w:themeColor="text1"/>
                <w:lang w:eastAsia="sr-Latn-CS"/>
              </w:rPr>
              <w:t>по</w:t>
            </w:r>
            <w:proofErr w:type="spellEnd"/>
            <w:r w:rsidR="0066236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662368">
              <w:rPr>
                <w:rFonts w:ascii="Times New Roman" w:hAnsi="Times New Roman"/>
                <w:color w:val="000000" w:themeColor="text1"/>
                <w:lang w:eastAsia="sr-Latn-CS"/>
              </w:rPr>
              <w:t>групама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35472F5" w:rsidR="002331A7" w:rsidRPr="00500E5B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CF74F7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CF74F7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CF74F7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CF74F7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F426666" w:rsidR="002331A7" w:rsidRPr="00500E5B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500E5B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500E5B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500E5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хамер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папир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боје</w:t>
            </w:r>
            <w:proofErr w:type="spellEnd"/>
            <w:r w:rsid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кружић</w:t>
            </w:r>
            <w:r w:rsid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 w:rsid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боје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22DF31BD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58B23EF" w14:textId="6830E117" w:rsidR="00500E5B" w:rsidRPr="00500E5B" w:rsidRDefault="00500E5B" w:rsidP="00500E5B">
            <w:pPr>
              <w:widowControl w:val="0"/>
              <w:autoSpaceDE w:val="0"/>
              <w:autoSpaceDN w:val="0"/>
              <w:spacing w:before="112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Обраду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започн</w:t>
            </w:r>
            <w:r w:rsidR="00FB5C4F">
              <w:rPr>
                <w:rFonts w:ascii="Times New Roman" w:hAnsi="Times New Roman"/>
                <w:color w:val="231F20"/>
                <w:lang w:val="en-GB" w:eastAsia="en-GB" w:bidi="en-GB"/>
              </w:rPr>
              <w:t>иње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разговором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предуслов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еволуцију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измењеним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редом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у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свескама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поређају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тако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добију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смислену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15EE35C2" w14:textId="77777777" w:rsidR="00500E5B" w:rsidRPr="00500E5B" w:rsidRDefault="00500E5B" w:rsidP="00500E5B">
            <w:pPr>
              <w:widowControl w:val="0"/>
              <w:autoSpaceDE w:val="0"/>
              <w:autoSpaceDN w:val="0"/>
              <w:spacing w:before="148"/>
              <w:ind w:left="2657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еволуцију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/ </w:t>
            </w: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/ </w:t>
            </w: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предуслов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/ </w:t>
            </w: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/ </w:t>
            </w: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за</w:t>
            </w:r>
            <w:proofErr w:type="spellEnd"/>
          </w:p>
          <w:p w14:paraId="4EC1596C" w14:textId="271C8D9B" w:rsidR="00500E5B" w:rsidRPr="00500E5B" w:rsidRDefault="00500E5B" w:rsidP="00500E5B">
            <w:pPr>
              <w:widowControl w:val="0"/>
              <w:autoSpaceDE w:val="0"/>
              <w:autoSpaceDN w:val="0"/>
              <w:spacing w:before="184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поређају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48038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>наставник</w:t>
            </w:r>
            <w:proofErr w:type="spellEnd"/>
            <w:r w:rsidR="0048038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48038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>Наставник</w:t>
            </w:r>
            <w:proofErr w:type="spellEnd"/>
            <w:r w:rsidR="0048038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48038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>им</w:t>
            </w:r>
            <w:proofErr w:type="spellEnd"/>
            <w:r w:rsidR="0048038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48038B">
              <w:rPr>
                <w:rFonts w:ascii="Times New Roman" w:hAnsi="Times New Roman"/>
                <w:color w:val="231F20"/>
                <w:lang w:val="en-GB" w:eastAsia="en-GB" w:bidi="en-GB"/>
              </w:rPr>
              <w:t>к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аже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тврдња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проверити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доказати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наставку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783DF32" w14:textId="77777777" w:rsidR="00500E5B" w:rsidRDefault="00500E5B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B470891" w14:textId="77777777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14F7D067" w14:textId="77777777" w:rsidR="0048038B" w:rsidRDefault="0048038B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48038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отворе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уџбеник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страну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123</w:t>
            </w:r>
            <w:r w:rsidR="00500E5B" w:rsidRPr="00500E5B">
              <w:rPr>
                <w:rFonts w:ascii="Times New Roman" w:hAnsi="Times New Roman"/>
                <w:b/>
                <w:color w:val="231F20"/>
                <w:spacing w:val="-6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i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ли</w:t>
            </w:r>
            <w:proofErr w:type="spellEnd"/>
            <w:r w:rsidR="00500E5B" w:rsidRPr="00500E5B">
              <w:rPr>
                <w:rFonts w:ascii="Times New Roman" w:hAnsi="Times New Roman"/>
                <w:i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спољашња</w:t>
            </w:r>
            <w:proofErr w:type="spellEnd"/>
            <w:r w:rsidR="00500E5B" w:rsidRPr="00500E5B">
              <w:rPr>
                <w:rFonts w:ascii="Times New Roman" w:hAnsi="Times New Roman"/>
                <w:i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средина</w:t>
            </w:r>
            <w:proofErr w:type="spellEnd"/>
            <w:r w:rsidR="00500E5B" w:rsidRPr="00500E5B">
              <w:rPr>
                <w:rFonts w:ascii="Times New Roman" w:hAnsi="Times New Roman"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утиче</w:t>
            </w:r>
            <w:proofErr w:type="spellEnd"/>
            <w:r w:rsidR="00500E5B" w:rsidRPr="00500E5B">
              <w:rPr>
                <w:rFonts w:ascii="Times New Roman" w:hAnsi="Times New Roman"/>
                <w:i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i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варијабилност?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6C82D9D" w14:textId="5A4FA6BC" w:rsidR="00500E5B" w:rsidRPr="0048038B" w:rsidRDefault="0048038B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48038B">
              <w:rPr>
                <w:rFonts w:ascii="Times New Roman" w:hAnsi="Times New Roman"/>
                <w:bCs/>
                <w:color w:val="000000"/>
                <w:lang w:eastAsia="sr-Latn-CS"/>
              </w:rPr>
              <w:t>Наствник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приказани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листови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једног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стабла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храста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3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1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123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проуче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прокоментаришу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разлике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48038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поставља</w:t>
            </w:r>
            <w:proofErr w:type="spellEnd"/>
            <w:r w:rsidRPr="0048038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48038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48038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48038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следећа</w:t>
            </w:r>
            <w:proofErr w:type="spellEnd"/>
            <w:r w:rsidR="00500E5B" w:rsidRPr="0048038B">
              <w:rPr>
                <w:rFonts w:ascii="Times New Roman" w:hAnsi="Times New Roman"/>
                <w:bCs/>
                <w:color w:val="231F20"/>
                <w:spacing w:val="-41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bCs/>
                <w:color w:val="231F20"/>
                <w:spacing w:val="-41"/>
                <w:lang w:val="en-GB" w:eastAsia="en-GB" w:bidi="en-GB"/>
              </w:rPr>
              <w:t xml:space="preserve"> </w:t>
            </w:r>
            <w:proofErr w:type="spellStart"/>
            <w:r w:rsidR="00500E5B" w:rsidRPr="0048038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питања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488A8859" w14:textId="3CBC5D5A" w:rsidR="00500E5B" w:rsidRPr="00500E5B" w:rsidRDefault="00500E5B" w:rsidP="00771E67">
            <w:pPr>
              <w:widowControl w:val="0"/>
              <w:numPr>
                <w:ilvl w:val="0"/>
                <w:numId w:val="5"/>
              </w:numPr>
              <w:tabs>
                <w:tab w:val="left" w:pos="685"/>
              </w:tabs>
              <w:autoSpaceDE w:val="0"/>
              <w:autoSpaceDN w:val="0"/>
              <w:spacing w:before="145" w:line="280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листови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величине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</w:p>
          <w:p w14:paraId="059D8D89" w14:textId="2156247B" w:rsidR="00500E5B" w:rsidRPr="00500E5B" w:rsidRDefault="00500E5B" w:rsidP="00771E67">
            <w:pPr>
              <w:widowControl w:val="0"/>
              <w:numPr>
                <w:ilvl w:val="0"/>
                <w:numId w:val="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</w:p>
          <w:p w14:paraId="084B7406" w14:textId="00C253E9" w:rsidR="00500E5B" w:rsidRPr="00500E5B" w:rsidRDefault="00500E5B" w:rsidP="00771E67">
            <w:pPr>
              <w:widowControl w:val="0"/>
              <w:numPr>
                <w:ilvl w:val="0"/>
                <w:numId w:val="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облика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</w:p>
          <w:p w14:paraId="51AEC6F2" w14:textId="3A19C13A" w:rsidR="00500E5B" w:rsidRPr="00500E5B" w:rsidRDefault="00500E5B" w:rsidP="00771E67">
            <w:pPr>
              <w:widowControl w:val="0"/>
              <w:numPr>
                <w:ilvl w:val="0"/>
                <w:numId w:val="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сваки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део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организма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</w:p>
          <w:p w14:paraId="391317AB" w14:textId="09168EAA" w:rsidR="00500E5B" w:rsidRPr="00500E5B" w:rsidRDefault="00500E5B" w:rsidP="00771E67">
            <w:pPr>
              <w:widowControl w:val="0"/>
              <w:numPr>
                <w:ilvl w:val="0"/>
                <w:numId w:val="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стога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њихов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2C7FC839" w14:textId="416BBE5D" w:rsidR="00500E5B" w:rsidRPr="00500E5B" w:rsidRDefault="00500E5B" w:rsidP="00771E67">
            <w:pPr>
              <w:widowControl w:val="0"/>
              <w:numPr>
                <w:ilvl w:val="0"/>
                <w:numId w:val="5"/>
              </w:numPr>
              <w:tabs>
                <w:tab w:val="left" w:pos="685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утицало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листови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храста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разликују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</w:p>
          <w:p w14:paraId="7AF9385E" w14:textId="4C9965AE" w:rsidR="00500E5B" w:rsidRPr="00500E5B" w:rsidRDefault="00500E5B" w:rsidP="00246816">
            <w:pPr>
              <w:widowControl w:val="0"/>
              <w:autoSpaceDE w:val="0"/>
              <w:autoSpaceDN w:val="0"/>
              <w:spacing w:before="162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У</w:t>
            </w:r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наставку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46816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>наставник</w:t>
            </w:r>
            <w:proofErr w:type="spellEnd"/>
            <w:r w:rsidR="00246816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91ED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>ученике</w:t>
            </w:r>
            <w:proofErr w:type="spellEnd"/>
            <w:r w:rsidR="00291ED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некада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видели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храст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било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друго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дрво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присете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били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листови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врху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унутар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крошње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били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светлији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тамнији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ситнији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крупнији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46816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претпоставе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Подст</w:t>
            </w:r>
            <w:r w:rsidR="00246816">
              <w:rPr>
                <w:rFonts w:ascii="Times New Roman" w:hAnsi="Times New Roman"/>
                <w:color w:val="231F20"/>
                <w:lang w:val="en-GB" w:eastAsia="en-GB" w:bidi="en-GB"/>
              </w:rPr>
              <w:t>иче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тако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ћете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рећи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пример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размисле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листови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унутар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крошње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изложени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истој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количини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сунчеве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светлости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ветра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листови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врху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крошње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им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повезаност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4135DA1" w14:textId="41CDEF6E" w:rsidR="00500E5B" w:rsidRPr="00291ED8" w:rsidRDefault="00246816" w:rsidP="00291ED8">
            <w:pPr>
              <w:widowControl w:val="0"/>
              <w:autoSpaceDE w:val="0"/>
              <w:autoSpaceDN w:val="0"/>
              <w:spacing w:before="147" w:line="242" w:lineRule="auto"/>
              <w:jc w:val="both"/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пути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ученике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w w:val="95"/>
                <w:lang w:val="en-GB" w:eastAsia="en-GB" w:bidi="en-GB"/>
              </w:rPr>
              <w:t>последња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14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w w:val="95"/>
                <w:lang w:val="en-GB" w:eastAsia="en-GB" w:bidi="en-GB"/>
              </w:rPr>
              <w:t>три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15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w w:val="95"/>
                <w:lang w:val="en-GB" w:eastAsia="en-GB" w:bidi="en-GB"/>
              </w:rPr>
              <w:t>реда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пасусу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испод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горе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наведеног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поднаслова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spacing w:val="2"/>
                <w:w w:val="95"/>
                <w:lang w:val="en-GB" w:eastAsia="en-GB" w:bidi="en-GB"/>
              </w:rPr>
              <w:t>страни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14"/>
                <w:w w:val="9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b/>
                <w:color w:val="231F20"/>
                <w:w w:val="95"/>
                <w:lang w:val="en-GB" w:eastAsia="en-GB" w:bidi="en-GB"/>
              </w:rPr>
              <w:t>123</w:t>
            </w:r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Ка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следеће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изговори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напишите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):</w:t>
            </w:r>
            <w:r w:rsidR="00291ED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О</w:t>
            </w:r>
            <w:r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д</w:t>
            </w:r>
            <w:proofErr w:type="spellEnd"/>
            <w:r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чега</w:t>
            </w:r>
            <w:proofErr w:type="spellEnd"/>
            <w:r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зависи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варијабилност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облика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величине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листова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са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истим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наследним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материјалом</w:t>
            </w:r>
            <w:proofErr w:type="spellEnd"/>
            <w:r w:rsidR="00500E5B" w:rsidRPr="00500E5B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?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обраде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овог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дела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спољашња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утиче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особина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наследним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CADA242" w14:textId="553BCAA5" w:rsidR="00500E5B" w:rsidRPr="00291ED8" w:rsidRDefault="00246816" w:rsidP="005336C8">
            <w:pPr>
              <w:widowControl w:val="0"/>
              <w:autoSpaceDE w:val="0"/>
              <w:autoSpaceDN w:val="0"/>
              <w:spacing w:before="174" w:line="228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ајави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делу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бавити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повезаношћу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адаптације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напишите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b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ли</w:t>
            </w:r>
            <w:proofErr w:type="spellEnd"/>
            <w:r w:rsidR="00500E5B" w:rsidRPr="00500E5B">
              <w:rPr>
                <w:rFonts w:ascii="Times New Roman" w:hAnsi="Times New Roman"/>
                <w:b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="00500E5B" w:rsidRPr="00500E5B">
              <w:rPr>
                <w:rFonts w:ascii="Times New Roman" w:hAnsi="Times New Roman"/>
                <w:b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омогућава</w:t>
            </w:r>
            <w:proofErr w:type="spellEnd"/>
            <w:r w:rsidR="00500E5B" w:rsidRPr="00500E5B">
              <w:rPr>
                <w:rFonts w:ascii="Times New Roman" w:hAnsi="Times New Roman"/>
                <w:b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боље</w:t>
            </w:r>
            <w:proofErr w:type="spellEnd"/>
            <w:r w:rsidR="00500E5B" w:rsidRPr="00500E5B">
              <w:rPr>
                <w:rFonts w:ascii="Times New Roman" w:hAnsi="Times New Roman"/>
                <w:b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адаптације</w:t>
            </w:r>
            <w:proofErr w:type="spellEnd"/>
            <w:r w:rsidR="00500E5B" w:rsidRPr="00500E5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?</w:t>
            </w:r>
            <w:r w:rsidR="00291ED8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5336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291ED8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r w:rsidR="00291ED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291ED8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мачака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2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125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500E5B" w:rsidRP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Постав</w:t>
            </w:r>
            <w:r w:rsid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и</w:t>
            </w:r>
            <w:proofErr w:type="spellEnd"/>
            <w:r w:rsid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следећа</w:t>
            </w:r>
            <w:proofErr w:type="spellEnd"/>
            <w:r w:rsidR="00500E5B" w:rsidRP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питања</w:t>
            </w:r>
            <w:proofErr w:type="spellEnd"/>
            <w:r w:rsidR="00500E5B" w:rsidRPr="005336C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:</w:t>
            </w:r>
          </w:p>
          <w:p w14:paraId="3C36AA79" w14:textId="38A3EF6F" w:rsidR="00500E5B" w:rsidRPr="00500E5B" w:rsidRDefault="00500E5B" w:rsidP="00771E67">
            <w:pPr>
              <w:widowControl w:val="0"/>
              <w:numPr>
                <w:ilvl w:val="0"/>
                <w:numId w:val="7"/>
              </w:numPr>
              <w:tabs>
                <w:tab w:val="left" w:pos="684"/>
              </w:tabs>
              <w:autoSpaceDE w:val="0"/>
              <w:autoSpaceDN w:val="0"/>
              <w:spacing w:before="145" w:line="280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врсту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живих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видите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35"/>
                <w:lang w:val="en-GB" w:eastAsia="en-GB" w:bidi="en-GB"/>
              </w:rPr>
              <w:t xml:space="preserve"> </w:t>
            </w:r>
          </w:p>
          <w:p w14:paraId="1836BE66" w14:textId="6DECA06C" w:rsidR="00500E5B" w:rsidRPr="00500E5B" w:rsidRDefault="00500E5B" w:rsidP="00771E67">
            <w:pPr>
              <w:widowControl w:val="0"/>
              <w:numPr>
                <w:ilvl w:val="0"/>
                <w:numId w:val="7"/>
              </w:numPr>
              <w:tabs>
                <w:tab w:val="left" w:pos="684"/>
              </w:tabs>
              <w:autoSpaceDE w:val="0"/>
              <w:autoSpaceDN w:val="0"/>
              <w:spacing w:line="277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крзна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уочавате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07330BC0" w14:textId="7C0E4C32" w:rsidR="00500E5B" w:rsidRPr="00500E5B" w:rsidRDefault="00500E5B" w:rsidP="00771E67">
            <w:pPr>
              <w:widowControl w:val="0"/>
              <w:numPr>
                <w:ilvl w:val="0"/>
                <w:numId w:val="7"/>
              </w:numPr>
              <w:tabs>
                <w:tab w:val="left" w:pos="684"/>
              </w:tabs>
              <w:autoSpaceDE w:val="0"/>
              <w:autoSpaceDN w:val="0"/>
              <w:spacing w:before="6" w:line="228" w:lineRule="auto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мислите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настала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под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утицајем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спољашње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средине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одређена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наследним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</w:p>
          <w:p w14:paraId="4C567D2C" w14:textId="396AD12B" w:rsidR="00500E5B" w:rsidRPr="00500E5B" w:rsidRDefault="00500E5B" w:rsidP="00662368">
            <w:pPr>
              <w:widowControl w:val="0"/>
              <w:autoSpaceDE w:val="0"/>
              <w:autoSpaceDN w:val="0"/>
              <w:spacing w:before="147" w:line="232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први</w:t>
            </w:r>
            <w:proofErr w:type="spellEnd"/>
            <w:r w:rsidRPr="00500E5B">
              <w:rPr>
                <w:rFonts w:ascii="Times New Roman" w:hAnsi="Times New Roman"/>
                <w:b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пасус</w:t>
            </w:r>
            <w:proofErr w:type="spellEnd"/>
            <w:r w:rsidRPr="00500E5B">
              <w:rPr>
                <w:rFonts w:ascii="Times New Roman" w:hAnsi="Times New Roman"/>
                <w:b/>
                <w:color w:val="231F20"/>
                <w:spacing w:val="-32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500E5B">
              <w:rPr>
                <w:rFonts w:ascii="Times New Roman" w:hAnsi="Times New Roman"/>
                <w:b/>
                <w:color w:val="231F20"/>
                <w:spacing w:val="-33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125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следећа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три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5336C8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5336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336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336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издиктира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):</w:t>
            </w:r>
          </w:p>
          <w:p w14:paraId="2D0CD235" w14:textId="77777777" w:rsidR="00500E5B" w:rsidRPr="00500E5B" w:rsidRDefault="00500E5B" w:rsidP="00771E67">
            <w:pPr>
              <w:widowControl w:val="0"/>
              <w:numPr>
                <w:ilvl w:val="0"/>
                <w:numId w:val="6"/>
              </w:numPr>
              <w:tabs>
                <w:tab w:val="left" w:pos="684"/>
              </w:tabs>
              <w:autoSpaceDE w:val="0"/>
              <w:autoSpaceDN w:val="0"/>
              <w:spacing w:before="184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Од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кога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домаће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мачке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наследиле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постоји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крзна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5FE91132" w14:textId="77777777" w:rsidR="00500E5B" w:rsidRPr="00500E5B" w:rsidRDefault="00500E5B" w:rsidP="00771E67">
            <w:pPr>
              <w:widowControl w:val="0"/>
              <w:numPr>
                <w:ilvl w:val="0"/>
                <w:numId w:val="6"/>
              </w:numPr>
              <w:tabs>
                <w:tab w:val="left" w:pos="684"/>
              </w:tabs>
              <w:autoSpaceDE w:val="0"/>
              <w:autoSpaceDN w:val="0"/>
              <w:spacing w:before="11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важна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0B45921E" w14:textId="77777777" w:rsidR="00500E5B" w:rsidRPr="00500E5B" w:rsidRDefault="00500E5B" w:rsidP="00771E67">
            <w:pPr>
              <w:widowControl w:val="0"/>
              <w:numPr>
                <w:ilvl w:val="0"/>
                <w:numId w:val="6"/>
              </w:numPr>
              <w:tabs>
                <w:tab w:val="left" w:pos="684"/>
              </w:tabs>
              <w:autoSpaceDE w:val="0"/>
              <w:autoSpaceDN w:val="0"/>
              <w:spacing w:before="11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шаре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крзну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помажу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мачкама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животној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5F3C7C4C" w14:textId="37395F92" w:rsidR="00500E5B" w:rsidRPr="00500E5B" w:rsidRDefault="005336C8" w:rsidP="00662368">
            <w:pPr>
              <w:widowControl w:val="0"/>
              <w:autoSpaceDE w:val="0"/>
              <w:autoSpaceDN w:val="0"/>
              <w:spacing w:before="113" w:line="249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индивидуално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одговорима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FF8F206" w14:textId="71D9EC7D" w:rsidR="00500E5B" w:rsidRPr="00500E5B" w:rsidRDefault="00500E5B" w:rsidP="00291ED8">
            <w:pPr>
              <w:widowControl w:val="0"/>
              <w:autoSpaceDE w:val="0"/>
              <w:autoSpaceDN w:val="0"/>
              <w:spacing w:before="173" w:line="228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обраду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овог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дела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формира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групе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5–6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тако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свакој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барем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</w:t>
            </w:r>
            <w:r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ног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напреднијег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500E5B">
              <w:rPr>
                <w:rFonts w:ascii="Times New Roman" w:hAnsi="Times New Roman"/>
                <w:b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125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прву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Након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тога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</w:t>
            </w:r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целости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662368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66236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открију</w:t>
            </w:r>
            <w:proofErr w:type="spellEnd"/>
            <w:r w:rsidR="0066236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r w:rsidRPr="00662368">
              <w:rPr>
                <w:rFonts w:ascii="Times New Roman" w:hAnsi="Times New Roman"/>
                <w:bCs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66236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три</w:t>
            </w:r>
            <w:proofErr w:type="spellEnd"/>
            <w:r w:rsidRPr="00662368">
              <w:rPr>
                <w:rFonts w:ascii="Times New Roman" w:hAnsi="Times New Roman"/>
                <w:bCs/>
                <w:color w:val="231F20"/>
                <w:spacing w:val="-34"/>
                <w:lang w:val="en-GB" w:eastAsia="en-GB" w:bidi="en-GB"/>
              </w:rPr>
              <w:t xml:space="preserve"> </w:t>
            </w:r>
            <w:r w:rsidR="00662368">
              <w:rPr>
                <w:rFonts w:ascii="Times New Roman" w:hAnsi="Times New Roman"/>
                <w:bCs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66236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ствари</w:t>
            </w:r>
            <w:proofErr w:type="spellEnd"/>
            <w:r w:rsidRPr="00662368">
              <w:rPr>
                <w:rFonts w:ascii="Times New Roman" w:hAnsi="Times New Roman"/>
                <w:bCs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66236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које</w:t>
            </w:r>
            <w:proofErr w:type="spellEnd"/>
            <w:r w:rsidRPr="00662368">
              <w:rPr>
                <w:rFonts w:ascii="Times New Roman" w:hAnsi="Times New Roman"/>
                <w:bCs/>
                <w:color w:val="231F20"/>
                <w:spacing w:val="-34"/>
                <w:lang w:val="en-GB" w:eastAsia="en-GB" w:bidi="en-GB"/>
              </w:rPr>
              <w:t xml:space="preserve"> </w:t>
            </w:r>
            <w:r w:rsidR="00662368">
              <w:rPr>
                <w:rFonts w:ascii="Times New Roman" w:hAnsi="Times New Roman"/>
                <w:bCs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66236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доказују</w:t>
            </w:r>
            <w:proofErr w:type="spellEnd"/>
            <w:r w:rsidR="00662368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r w:rsidRPr="00662368">
              <w:rPr>
                <w:rFonts w:ascii="Times New Roman" w:hAnsi="Times New Roman"/>
                <w:bCs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662368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мачка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живи</w:t>
            </w:r>
            <w:proofErr w:type="spellEnd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отвореном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травнатом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станишту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прилагођеном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крзна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шара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предности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односу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мачку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неприлагођеном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бојом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крзна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шара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r w:rsidR="00662368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662368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група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извештава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остали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слушају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упоређују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допуњавају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исправљају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евентуалне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грешке.</w:t>
            </w:r>
            <w:bookmarkStart w:id="0" w:name="_GoBack"/>
            <w:bookmarkEnd w:id="0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66236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>наставник</w:t>
            </w:r>
            <w:proofErr w:type="spellEnd"/>
            <w:r w:rsidR="0066236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адаптације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одразити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опстанак</w:t>
            </w:r>
            <w:proofErr w:type="spellEnd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662368" w:rsidRPr="00662368">
              <w:rPr>
                <w:rFonts w:ascii="Times New Roman" w:hAnsi="Times New Roman"/>
                <w:bCs/>
                <w:color w:val="000000" w:themeColor="text1"/>
                <w:lang w:val="en-GB" w:eastAsia="en-GB" w:bidi="en-GB"/>
              </w:rPr>
              <w:t>Наставник</w:t>
            </w:r>
            <w:proofErr w:type="spellEnd"/>
            <w:r w:rsidR="00662368">
              <w:rPr>
                <w:rFonts w:ascii="Times New Roman" w:hAnsi="Times New Roman"/>
                <w:b/>
                <w:color w:val="72BF44"/>
                <w:lang w:val="en-GB" w:eastAsia="en-GB" w:bidi="en-GB"/>
              </w:rPr>
              <w:t xml:space="preserve"> </w:t>
            </w:r>
            <w:proofErr w:type="spellStart"/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>з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аврш</w:t>
            </w:r>
            <w:r w:rsidR="00662368">
              <w:rPr>
                <w:rFonts w:ascii="Times New Roman" w:hAnsi="Times New Roman"/>
                <w:color w:val="231F20"/>
                <w:lang w:val="en-GB" w:eastAsia="en-GB" w:bidi="en-GB"/>
              </w:rPr>
              <w:t>ава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обраду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дела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питањем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особина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врста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важна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662368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преживљавање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</w:t>
            </w:r>
            <w:r w:rsidRPr="00500E5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опстанак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</w:p>
          <w:p w14:paraId="5DFAE3FA" w14:textId="031EF162" w:rsidR="00500E5B" w:rsidRPr="00500E5B" w:rsidRDefault="00662368" w:rsidP="00B4237E">
            <w:pPr>
              <w:widowControl w:val="0"/>
              <w:autoSpaceDE w:val="0"/>
              <w:autoSpaceDN w:val="0"/>
              <w:spacing w:before="138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еволутивне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промене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органска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еволуција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.Каже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еволутивних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промена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одразе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изглед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најав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детаље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томе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откривати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кроз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драмску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игру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0511C1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0511C1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0511C1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омери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клупе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мало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страну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спо</w:t>
            </w:r>
            <w:r w:rsidR="000511C1">
              <w:rPr>
                <w:rFonts w:ascii="Times New Roman" w:hAnsi="Times New Roman"/>
                <w:color w:val="231F20"/>
                <w:lang w:val="en-GB" w:eastAsia="en-GB" w:bidi="en-GB"/>
              </w:rPr>
              <w:t>ји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остави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спојене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клупе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стави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хамер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папир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улогу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станишта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њега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распореди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упадљивије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мање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упадљиве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бубице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500E5B"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измешано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слици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126</w:t>
            </w:r>
            <w:r w:rsidR="00B4237E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формирају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круг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око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стола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птице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станишту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врста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чија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варира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упадљиво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мање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упадљиве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бубама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хранити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–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лакше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уочавају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висине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ваздуха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теже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уочавају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511C1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него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0511C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511C1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знак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може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пљесне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дланом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длан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почну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прелећу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станишта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бубице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узимају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стола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),</w:t>
            </w:r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скрене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пажњу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прелетању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B4237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поједу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више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бубице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Такође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буду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тихи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док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лете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јер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полушапатом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изговорити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„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стоп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”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буде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требало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престану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лове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остане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неколико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бубица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заустави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летење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</w:t>
            </w:r>
            <w:r w:rsidR="00B4237E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формирају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круг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око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стола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D08CB41" w14:textId="3106FBC9" w:rsidR="00500E5B" w:rsidRPr="00500E5B" w:rsidRDefault="00500E5B" w:rsidP="00500E5B">
            <w:pPr>
              <w:widowControl w:val="0"/>
              <w:autoSpaceDE w:val="0"/>
              <w:autoSpaceDN w:val="0"/>
              <w:spacing w:before="148"/>
              <w:ind w:left="173"/>
              <w:jc w:val="both"/>
              <w:outlineLvl w:val="7"/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>Поставља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>им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>следећа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>питања</w:t>
            </w:r>
            <w:proofErr w:type="spellEnd"/>
            <w:r w:rsidRPr="00500E5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>:</w:t>
            </w:r>
          </w:p>
          <w:p w14:paraId="556A69DC" w14:textId="7F5ABDE3" w:rsidR="00500E5B" w:rsidRPr="00500E5B" w:rsidRDefault="00500E5B" w:rsidP="00771E67">
            <w:pPr>
              <w:widowControl w:val="0"/>
              <w:numPr>
                <w:ilvl w:val="0"/>
                <w:numId w:val="10"/>
              </w:numPr>
              <w:tabs>
                <w:tab w:val="left" w:pos="685"/>
              </w:tabs>
              <w:autoSpaceDE w:val="0"/>
              <w:autoSpaceDN w:val="0"/>
              <w:spacing w:before="137" w:line="280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Шта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видите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остале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готово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једине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станишту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6E6BF077" w14:textId="0CDD810E" w:rsidR="00500E5B" w:rsidRPr="00500E5B" w:rsidRDefault="00500E5B" w:rsidP="00771E67">
            <w:pPr>
              <w:widowControl w:val="0"/>
              <w:numPr>
                <w:ilvl w:val="0"/>
                <w:numId w:val="10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>Где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? </w:t>
            </w:r>
          </w:p>
          <w:p w14:paraId="3DF4F360" w14:textId="23237B1C" w:rsidR="00500E5B" w:rsidRPr="00500E5B" w:rsidRDefault="00500E5B" w:rsidP="00771E67">
            <w:pPr>
              <w:widowControl w:val="0"/>
              <w:numPr>
                <w:ilvl w:val="0"/>
                <w:numId w:val="10"/>
              </w:numPr>
              <w:tabs>
                <w:tab w:val="left" w:pos="685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нестале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одједном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постепено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686761D5" w14:textId="25803069" w:rsidR="00500E5B" w:rsidRPr="00500E5B" w:rsidRDefault="00B4237E" w:rsidP="00291ED8">
            <w:pPr>
              <w:widowControl w:val="0"/>
              <w:autoSpaceDE w:val="0"/>
              <w:autoSpaceDN w:val="0"/>
              <w:spacing w:before="163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proofErr w:type="spellEnd"/>
            <w:r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број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генерације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генерацију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смањивао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јер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више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размножавале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док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боја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особина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није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сасвим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нестала.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брати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птице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реше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проблем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исхране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након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нестале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Дозвол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падне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памет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Можда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сетити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морати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новим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условима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живота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нпр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другу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храну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промени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станиште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нико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им.</w:t>
            </w:r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врате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места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припадници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различитих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врста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бића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станишту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прилагођавају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датим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условима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живота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сличан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често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личе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друге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B2B06D5" w14:textId="753B713D" w:rsidR="00500E5B" w:rsidRPr="00500E5B" w:rsidRDefault="008E6AFA" w:rsidP="008E6AFA">
            <w:pPr>
              <w:widowControl w:val="0"/>
              <w:autoSpaceDE w:val="0"/>
              <w:autoSpaceDN w:val="0"/>
              <w:spacing w:before="173" w:line="21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слику</w:t>
            </w:r>
            <w:proofErr w:type="spellEnd"/>
            <w:r w:rsidR="00500E5B" w:rsidRPr="008E6AFA">
              <w:rPr>
                <w:rFonts w:ascii="Times New Roman" w:hAnsi="Times New Roman"/>
                <w:bCs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500E5B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кактуса</w:t>
            </w:r>
            <w:proofErr w:type="spellEnd"/>
            <w:r w:rsidR="00500E5B" w:rsidRPr="008E6AFA">
              <w:rPr>
                <w:rFonts w:ascii="Times New Roman" w:hAnsi="Times New Roman"/>
                <w:bCs/>
                <w:color w:val="231F20"/>
                <w:spacing w:val="-32"/>
                <w:lang w:val="en-GB" w:eastAsia="en-GB" w:bidi="en-GB"/>
              </w:rPr>
              <w:t xml:space="preserve"> </w:t>
            </w:r>
            <w:r w:rsidR="00500E5B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и</w:t>
            </w:r>
            <w:r w:rsidR="00500E5B" w:rsidRPr="008E6AFA">
              <w:rPr>
                <w:rFonts w:ascii="Times New Roman" w:hAnsi="Times New Roman"/>
                <w:bCs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млечике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32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127</w:t>
            </w:r>
            <w:r w:rsidR="00500E5B" w:rsidRPr="00500E5B">
              <w:rPr>
                <w:rFonts w:ascii="Times New Roman" w:hAnsi="Times New Roman"/>
                <w:b/>
                <w:color w:val="231F20"/>
                <w:spacing w:val="-30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уоче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сличности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припадају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истој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врсти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Подстакне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присете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станишту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услови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живота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пустињама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важан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процес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одвија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њиховом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телу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сочно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листови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промењени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</w:t>
            </w:r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трнове.Каже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истој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страни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ајкуле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делфини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рибе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корњаче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пингвини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иако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нису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сродне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сличне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.</w:t>
            </w:r>
          </w:p>
          <w:p w14:paraId="4CB20114" w14:textId="68FA73AA" w:rsidR="00500E5B" w:rsidRPr="00500E5B" w:rsidRDefault="00500E5B" w:rsidP="00500E5B">
            <w:pPr>
              <w:widowControl w:val="0"/>
              <w:autoSpaceDE w:val="0"/>
              <w:autoSpaceDN w:val="0"/>
              <w:spacing w:before="141"/>
              <w:ind w:left="173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8E6AFA">
              <w:rPr>
                <w:rFonts w:ascii="Times New Roman" w:hAnsi="Times New Roman"/>
                <w:bCs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137AD563" wp14:editId="4A969E1D">
                      <wp:simplePos x="0" y="0"/>
                      <wp:positionH relativeFrom="page">
                        <wp:posOffset>4096385</wp:posOffset>
                      </wp:positionH>
                      <wp:positionV relativeFrom="paragraph">
                        <wp:posOffset>398145</wp:posOffset>
                      </wp:positionV>
                      <wp:extent cx="899795" cy="724535"/>
                      <wp:effectExtent l="10160" t="10160" r="13970" b="825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9795" cy="724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F2DE"/>
                              </a:solidFill>
                              <a:ln w="6350">
                                <a:solidFill>
                                  <a:srgbClr val="72BF44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36563D" w14:textId="77777777" w:rsidR="00500E5B" w:rsidRDefault="00500E5B" w:rsidP="00500E5B">
                                  <w:pPr>
                                    <w:pStyle w:val="BodyText"/>
                                    <w:spacing w:before="8"/>
                                    <w:rPr>
                                      <w:sz w:val="36"/>
                                    </w:rPr>
                                  </w:pPr>
                                </w:p>
                                <w:p w14:paraId="3F971A48" w14:textId="77777777" w:rsidR="00500E5B" w:rsidRDefault="00500E5B" w:rsidP="00500E5B">
                                  <w:pPr>
                                    <w:ind w:left="143"/>
                                    <w:rPr>
                                      <w:rFonts w:ascii="Segoe UI" w:hAnsi="Segoe UI"/>
                                      <w:b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Segoe UI" w:hAnsi="Segoe UI"/>
                                      <w:b/>
                                      <w:color w:val="231F20"/>
                                      <w:sz w:val="20"/>
                                    </w:rPr>
                                    <w:t>Адаптације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7AD5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22.55pt;margin-top:31.35pt;width:70.85pt;height:57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" fillcolor="#e7f2de" strokecolor="#72bf44" strokeweight=".5pt">
                      <v:textbox inset="0,0,0,0">
                        <w:txbxContent>
                          <w:p w14:paraId="0036563D" w14:textId="77777777" w:rsidR="00500E5B" w:rsidRDefault="00500E5B" w:rsidP="00500E5B">
                            <w:pPr>
                              <w:pStyle w:val="BodyText"/>
                              <w:spacing w:before="8"/>
                              <w:rPr>
                                <w:sz w:val="36"/>
                              </w:rPr>
                            </w:pPr>
                          </w:p>
                          <w:p w14:paraId="3F971A48" w14:textId="77777777" w:rsidR="00500E5B" w:rsidRDefault="00500E5B" w:rsidP="00500E5B">
                            <w:pPr>
                              <w:ind w:left="143"/>
                              <w:rPr>
                                <w:rFonts w:ascii="Segoe UI" w:hAnsi="Segoe UI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Segoe UI" w:hAnsi="Segoe UI"/>
                                <w:b/>
                                <w:color w:val="231F20"/>
                                <w:sz w:val="20"/>
                              </w:rPr>
                              <w:t>Адаптације</w:t>
                            </w:r>
                            <w:proofErr w:type="spellEnd"/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proofErr w:type="spellStart"/>
            <w:r w:rsidR="008E6AFA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Наставник</w:t>
            </w:r>
            <w:proofErr w:type="spellEnd"/>
            <w:r w:rsidR="008E6AFA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8E6AFA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нацрта</w:t>
            </w:r>
            <w:proofErr w:type="spellEnd"/>
            <w:r w:rsidR="008E6AFA"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proofErr w:type="spellEnd"/>
            <w:r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6AF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табли</w:t>
            </w:r>
            <w:proofErr w:type="spellEnd"/>
            <w:r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графички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приказ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еволуције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955C4EE" w14:textId="35DB4E81" w:rsidR="008E6AFA" w:rsidRDefault="008E6AFA" w:rsidP="008E6AFA">
            <w:pPr>
              <w:widowControl w:val="0"/>
              <w:tabs>
                <w:tab w:val="left" w:pos="2621"/>
                <w:tab w:val="left" w:pos="7661"/>
              </w:tabs>
              <w:autoSpaceDE w:val="0"/>
              <w:autoSpaceDN w:val="0"/>
              <w:spacing w:before="125" w:line="225" w:lineRule="auto"/>
              <w:ind w:left="173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D80CE0" wp14:editId="1D0BC640">
                      <wp:simplePos x="0" y="0"/>
                      <wp:positionH relativeFrom="column">
                        <wp:posOffset>4655566</wp:posOffset>
                      </wp:positionH>
                      <wp:positionV relativeFrom="paragraph">
                        <wp:posOffset>84455</wp:posOffset>
                      </wp:positionV>
                      <wp:extent cx="853440" cy="585216"/>
                      <wp:effectExtent l="0" t="0" r="22860" b="2476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3440" cy="58521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11B22F" w14:textId="60F73AF8" w:rsidR="008E6AFA" w:rsidRPr="008E6AFA" w:rsidRDefault="008E6AFA" w:rsidP="008E6AFA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Природни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одабир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1D80CE0" id="Text Box 9" o:spid="_x0000_s1027" type="#_x0000_t202" style="position:absolute;left:0;text-align:left;margin-left:366.6pt;margin-top:6.65pt;width:67.2pt;height:46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" fillcolor="window" strokeweight=".5pt">
                      <v:textbox>
                        <w:txbxContent>
                          <w:p w14:paraId="0C11B22F" w14:textId="60F73AF8" w:rsidR="008E6AFA" w:rsidRPr="008E6AFA" w:rsidRDefault="008E6AFA" w:rsidP="008E6AF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Природни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одабир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629A06" wp14:editId="7BF61739">
                      <wp:simplePos x="0" y="0"/>
                      <wp:positionH relativeFrom="column">
                        <wp:posOffset>3259582</wp:posOffset>
                      </wp:positionH>
                      <wp:positionV relativeFrom="paragraph">
                        <wp:posOffset>91059</wp:posOffset>
                      </wp:positionV>
                      <wp:extent cx="914400" cy="584835"/>
                      <wp:effectExtent l="0" t="0" r="19050" b="2476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848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91247C" w14:textId="0A30F515" w:rsidR="008E6AFA" w:rsidRPr="008E6AFA" w:rsidRDefault="008E6AFA" w:rsidP="008E6AFA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Адаптације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3629A06" id="Text Box 8" o:spid="_x0000_s1028" type="#_x0000_t202" style="position:absolute;left:0;text-align:left;margin-left:256.65pt;margin-top:7.15pt;width:1in;height:46.0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" fillcolor="window" strokeweight=".5pt">
                      <v:textbox>
                        <w:txbxContent>
                          <w:p w14:paraId="4C91247C" w14:textId="0A30F515" w:rsidR="008E6AFA" w:rsidRPr="008E6AFA" w:rsidRDefault="008E6AFA" w:rsidP="008E6AF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Адаптације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4D01A0" wp14:editId="31ED52B5">
                      <wp:simplePos x="0" y="0"/>
                      <wp:positionH relativeFrom="column">
                        <wp:posOffset>1694688</wp:posOffset>
                      </wp:positionH>
                      <wp:positionV relativeFrom="paragraph">
                        <wp:posOffset>87249</wp:posOffset>
                      </wp:positionV>
                      <wp:extent cx="1146048" cy="585216"/>
                      <wp:effectExtent l="0" t="0" r="16510" b="2476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6048" cy="58521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F1ECB3E" w14:textId="5DE526FB" w:rsidR="008E6AFA" w:rsidRPr="008E6AFA" w:rsidRDefault="008E6AFA" w:rsidP="008E6AFA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Варијабилност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наследних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особина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4D01A0" id="Text Box 7" o:spid="_x0000_s1029" type="#_x0000_t202" style="position:absolute;left:0;text-align:left;margin-left:133.45pt;margin-top:6.85pt;width:90.25pt;height:46.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" fillcolor="window" strokeweight=".5pt">
                      <v:textbox>
                        <w:txbxContent>
                          <w:p w14:paraId="5F1ECB3E" w14:textId="5DE526FB" w:rsidR="008E6AFA" w:rsidRPr="008E6AFA" w:rsidRDefault="008E6AFA" w:rsidP="008E6AF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Варијабилност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наследних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особина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F164DB" wp14:editId="64212E64">
                      <wp:simplePos x="0" y="0"/>
                      <wp:positionH relativeFrom="column">
                        <wp:posOffset>126238</wp:posOffset>
                      </wp:positionH>
                      <wp:positionV relativeFrom="paragraph">
                        <wp:posOffset>84963</wp:posOffset>
                      </wp:positionV>
                      <wp:extent cx="1146048" cy="585216"/>
                      <wp:effectExtent l="0" t="0" r="16510" b="2476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6048" cy="5852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8C1BCA3" w14:textId="55C60886" w:rsidR="008E6AFA" w:rsidRPr="008E6AFA" w:rsidRDefault="008E6AFA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spellStart"/>
                                  <w:r w:rsidRPr="008E6AFA">
                                    <w:rPr>
                                      <w:rFonts w:ascii="Times New Roman" w:hAnsi="Times New Roman"/>
                                    </w:rPr>
                                    <w:t>Полно</w:t>
                                  </w:r>
                                  <w:proofErr w:type="spellEnd"/>
                                  <w:r w:rsidRPr="008E6AFA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E6AFA">
                                    <w:rPr>
                                      <w:rFonts w:ascii="Times New Roman" w:hAnsi="Times New Roman"/>
                                    </w:rPr>
                                    <w:t>размножавање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F164DB" id="Text Box 6" o:spid="_x0000_s1030" type="#_x0000_t202" style="position:absolute;left:0;text-align:left;margin-left:9.95pt;margin-top:6.7pt;width:90.25pt;height:46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" fillcolor="white [3201]" strokeweight=".5pt">
                      <v:textbox>
                        <w:txbxContent>
                          <w:p w14:paraId="38C1BCA3" w14:textId="55C60886" w:rsidR="008E6AFA" w:rsidRPr="008E6AFA" w:rsidRDefault="008E6AF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8E6AFA">
                              <w:rPr>
                                <w:rFonts w:ascii="Times New Roman" w:hAnsi="Times New Roman"/>
                              </w:rPr>
                              <w:t>Полно</w:t>
                            </w:r>
                            <w:proofErr w:type="spellEnd"/>
                            <w:r w:rsidRPr="008E6AF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8E6AFA">
                              <w:rPr>
                                <w:rFonts w:ascii="Times New Roman" w:hAnsi="Times New Roman"/>
                              </w:rPr>
                              <w:t>размножавање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lang w:val="en-GB" w:eastAsia="en-GB" w:bidi="en-GB"/>
              </w:rPr>
              <w:tab/>
            </w:r>
            <w:r>
              <w:rPr>
                <w:rFonts w:ascii="Times New Roman" w:hAnsi="Times New Roman"/>
                <w:lang w:val="en-GB" w:eastAsia="en-GB" w:bidi="en-GB"/>
              </w:rPr>
              <w:tab/>
            </w:r>
          </w:p>
          <w:p w14:paraId="1ABB3FF3" w14:textId="395F6E00" w:rsidR="008E6AFA" w:rsidRDefault="00A77FE5" w:rsidP="00500E5B">
            <w:pPr>
              <w:widowControl w:val="0"/>
              <w:autoSpaceDE w:val="0"/>
              <w:autoSpaceDN w:val="0"/>
              <w:spacing w:before="125" w:line="225" w:lineRule="auto"/>
              <w:ind w:left="173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6273DA0" wp14:editId="65F2FE8D">
                      <wp:simplePos x="0" y="0"/>
                      <wp:positionH relativeFrom="column">
                        <wp:posOffset>4303776</wp:posOffset>
                      </wp:positionH>
                      <wp:positionV relativeFrom="paragraph">
                        <wp:posOffset>186182</wp:posOffset>
                      </wp:positionV>
                      <wp:extent cx="262128" cy="45719"/>
                      <wp:effectExtent l="0" t="19050" r="43180" b="31115"/>
                      <wp:wrapNone/>
                      <wp:docPr id="12" name="Arrow: Righ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128" cy="45719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BA2B3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2" o:spid="_x0000_s1026" type="#_x0000_t13" style="position:absolute;margin-left:338.9pt;margin-top:14.65pt;width:20.65pt;height: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" adj="19716" fillcolor="windowText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1D5E55" wp14:editId="3520F6CF">
                      <wp:simplePos x="0" y="0"/>
                      <wp:positionH relativeFrom="column">
                        <wp:posOffset>2932176</wp:posOffset>
                      </wp:positionH>
                      <wp:positionV relativeFrom="paragraph">
                        <wp:posOffset>199136</wp:posOffset>
                      </wp:positionV>
                      <wp:extent cx="262128" cy="45719"/>
                      <wp:effectExtent l="0" t="19050" r="43180" b="31115"/>
                      <wp:wrapNone/>
                      <wp:docPr id="11" name="Arrow: Righ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128" cy="45719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E2CFF0" id="Arrow: Right 11" o:spid="_x0000_s1026" type="#_x0000_t13" style="position:absolute;margin-left:230.9pt;margin-top:15.7pt;width:20.65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" adj="19716" fillcolor="windowText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val="en-GB" w:eastAsia="en-GB" w:bidi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0CCEA5" wp14:editId="572C3FD7">
                      <wp:simplePos x="0" y="0"/>
                      <wp:positionH relativeFrom="column">
                        <wp:posOffset>1345438</wp:posOffset>
                      </wp:positionH>
                      <wp:positionV relativeFrom="paragraph">
                        <wp:posOffset>184277</wp:posOffset>
                      </wp:positionV>
                      <wp:extent cx="262128" cy="45719"/>
                      <wp:effectExtent l="0" t="19050" r="43180" b="31115"/>
                      <wp:wrapNone/>
                      <wp:docPr id="10" name="Arrow: Righ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128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419D0" id="Arrow: Right 10" o:spid="_x0000_s1026" type="#_x0000_t13" style="position:absolute;margin-left:105.95pt;margin-top:14.5pt;width:20.65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" adj="19716" fillcolor="black [3200]" strokecolor="black [1600]" strokeweight="2pt"/>
                  </w:pict>
                </mc:Fallback>
              </mc:AlternateContent>
            </w:r>
          </w:p>
          <w:p w14:paraId="2C3E02F8" w14:textId="77777777" w:rsidR="008E6AFA" w:rsidRDefault="008E6AFA" w:rsidP="00500E5B">
            <w:pPr>
              <w:widowControl w:val="0"/>
              <w:autoSpaceDE w:val="0"/>
              <w:autoSpaceDN w:val="0"/>
              <w:spacing w:before="125" w:line="225" w:lineRule="auto"/>
              <w:ind w:left="173"/>
              <w:jc w:val="both"/>
              <w:rPr>
                <w:rFonts w:ascii="Times New Roman" w:hAnsi="Times New Roman"/>
                <w:lang w:val="en-GB" w:eastAsia="en-GB" w:bidi="en-GB"/>
              </w:rPr>
            </w:pPr>
          </w:p>
          <w:p w14:paraId="60EB5FC6" w14:textId="283E39F1" w:rsidR="00500E5B" w:rsidRPr="00500E5B" w:rsidRDefault="00500E5B" w:rsidP="00291ED8">
            <w:pPr>
              <w:widowControl w:val="0"/>
              <w:autoSpaceDE w:val="0"/>
              <w:autoSpaceDN w:val="0"/>
              <w:spacing w:before="125" w:line="225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графички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приказ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еволуције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A77FE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настаје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наследним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особинама</w:t>
            </w:r>
            <w:proofErr w:type="spellEnd"/>
            <w:r w:rsidR="00A77FE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важна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да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постоји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бесполно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није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толико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изражена.</w:t>
            </w:r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>Наставних</w:t>
            </w:r>
            <w:proofErr w:type="spellEnd"/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одсети</w:t>
            </w:r>
            <w:proofErr w:type="spellEnd"/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пример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црвених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зелених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бубица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бубице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опстале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500E5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ц</w:t>
            </w:r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>р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вене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постепено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нестале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Надовеже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природи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опстају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јединке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најбоље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условима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средине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E6CD755" w14:textId="52009795" w:rsidR="00500E5B" w:rsidRPr="00500E5B" w:rsidRDefault="008E4FFF" w:rsidP="008E4FFF">
            <w:pPr>
              <w:widowControl w:val="0"/>
              <w:autoSpaceDE w:val="0"/>
              <w:autoSpaceDN w:val="0"/>
              <w:spacing w:before="129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озов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поново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графикон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назив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процеса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омогућава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опстанак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појединих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врста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земљи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снађу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,</w:t>
            </w:r>
            <w:r w:rsidR="00500E5B"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>га</w:t>
            </w:r>
            <w:proofErr w:type="spellEnd"/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именуј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00E5B" w:rsidRPr="00500E5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назив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процес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природна</w:t>
            </w:r>
            <w:proofErr w:type="spellEnd"/>
            <w:r w:rsidR="00500E5B" w:rsidRPr="00500E5B">
              <w:rPr>
                <w:rFonts w:ascii="Times New Roman" w:hAnsi="Times New Roman"/>
                <w:b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500E5B"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селекција</w:t>
            </w:r>
            <w:proofErr w:type="spellEnd"/>
            <w:r w:rsidR="00500E5B"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993D2D0" w14:textId="1EFB307F" w:rsidR="00500E5B" w:rsidRPr="00500E5B" w:rsidRDefault="00500E5B" w:rsidP="008E4FFF">
            <w:pPr>
              <w:widowControl w:val="0"/>
              <w:autoSpaceDE w:val="0"/>
              <w:autoSpaceDN w:val="0"/>
              <w:spacing w:before="188" w:line="216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тврдњу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с</w:t>
            </w:r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записали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почетку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обраде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Каж</w:t>
            </w:r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500E5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00E5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речнику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појмова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500E5B">
              <w:rPr>
                <w:rFonts w:ascii="Times New Roman" w:hAnsi="Times New Roman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r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193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објашњење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појам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еволуција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другог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Pr="00500E5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наследним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особинама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живих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бића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предуслов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еволуцију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500E5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70B4031" w14:textId="77777777" w:rsidR="00500E5B" w:rsidRPr="00500E5B" w:rsidRDefault="00500E5B" w:rsidP="00500E5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/>
                <w:lang w:val="en-GB" w:eastAsia="en-GB" w:bidi="en-GB"/>
              </w:rPr>
            </w:pPr>
          </w:p>
          <w:p w14:paraId="3C2D07CC" w14:textId="3074A7C3" w:rsidR="00AE75E8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00E5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47508F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DFCB356" w14:textId="77777777" w:rsidR="008E4FFF" w:rsidRDefault="00B41789" w:rsidP="008E4FFF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2B91633C" w14:textId="77777777" w:rsidR="008E4FFF" w:rsidRPr="008E4FFF" w:rsidRDefault="008E4FFF" w:rsidP="00771E67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  <w:lang w:val="en-US" w:eastAsia="sr-Latn-RS"/>
              </w:rPr>
            </w:pP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вежбу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упутствима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боксу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Биокутак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: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Проучи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па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закључи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!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8E4FFF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</w:t>
            </w:r>
            <w:r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. </w:t>
            </w:r>
            <w:r w:rsidRPr="008E4FFF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124</w:t>
            </w:r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839D39D" w14:textId="1425C3F7" w:rsidR="007700AE" w:rsidRPr="008E4FFF" w:rsidRDefault="008E4FFF" w:rsidP="00771E67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  <w:lang w:val="en-US" w:eastAsia="sr-Latn-RS"/>
              </w:rPr>
            </w:pP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задатке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делу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Хоћу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знам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зато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сам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/а </w:t>
            </w:r>
            <w:proofErr w:type="spellStart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резимирам</w:t>
            </w:r>
            <w:proofErr w:type="spellEnd"/>
            <w:r w:rsidRPr="008E4FFF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! </w:t>
            </w:r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proofErr w:type="spellStart"/>
            <w:r w:rsidRPr="008E4FFF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страна</w:t>
            </w:r>
            <w:proofErr w:type="spellEnd"/>
            <w:r w:rsidRPr="008E4FFF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129 </w:t>
            </w:r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8E4FFF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8E4FFF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576C784" w14:textId="77777777" w:rsidR="000D5C62" w:rsidRPr="00B41789" w:rsidRDefault="000D5C62" w:rsidP="00B41789">
      <w:pPr>
        <w:widowControl w:val="0"/>
        <w:autoSpaceDE w:val="0"/>
        <w:autoSpaceDN w:val="0"/>
        <w:spacing w:before="203"/>
        <w:ind w:right="25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lastRenderedPageBreak/>
        <w:t>Решења</w:t>
      </w:r>
      <w:proofErr w:type="spellEnd"/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8D0C77B" w14:textId="77777777" w:rsidR="000D5C62" w:rsidRPr="00B41789" w:rsidRDefault="000D5C62" w:rsidP="000D5C62">
      <w:pPr>
        <w:widowControl w:val="0"/>
        <w:autoSpaceDE w:val="0"/>
        <w:autoSpaceDN w:val="0"/>
        <w:spacing w:before="137"/>
        <w:ind w:left="173"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наследног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утицаја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спољашње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средине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начина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размножавања</w:t>
      </w:r>
      <w:proofErr w:type="spellEnd"/>
    </w:p>
    <w:p w14:paraId="67E2FA9F" w14:textId="77777777" w:rsidR="00B41789" w:rsidRPr="00B41789" w:rsidRDefault="00B41789" w:rsidP="00B41789">
      <w:pPr>
        <w:widowControl w:val="0"/>
        <w:autoSpaceDE w:val="0"/>
        <w:autoSpaceDN w:val="0"/>
        <w:spacing w:before="211"/>
        <w:ind w:right="25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9B5830D" w14:textId="77777777" w:rsidR="00B41789" w:rsidRPr="00B41789" w:rsidRDefault="00B41789" w:rsidP="00771E67">
      <w:pPr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138" w:line="280" w:lineRule="exact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Н –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Већина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врста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се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32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полно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137142AC" w14:textId="77777777" w:rsidR="00B41789" w:rsidRPr="00B41789" w:rsidRDefault="00B41789" w:rsidP="00771E67">
      <w:pPr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line="264" w:lineRule="exact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spacing w:val="-3"/>
          <w:lang w:val="en-GB" w:eastAsia="en-GB" w:bidi="en-GB"/>
        </w:rPr>
        <w:t>Код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полног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потомци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добијају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од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оба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родитеља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7B1775C1" w14:textId="77777777" w:rsidR="00B41789" w:rsidRPr="00B41789" w:rsidRDefault="00B41789" w:rsidP="00771E67">
      <w:pPr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line="264" w:lineRule="exact"/>
        <w:ind w:right="25"/>
        <w:rPr>
          <w:rFonts w:ascii="Times New Roman" w:hAnsi="Times New Roman"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w w:val="95"/>
          <w:lang w:val="en-GB" w:eastAsia="en-GB" w:bidi="en-GB"/>
        </w:rPr>
        <w:t>Т</w:t>
      </w:r>
    </w:p>
    <w:p w14:paraId="4E0D72EF" w14:textId="3201578B" w:rsidR="00B41789" w:rsidRPr="00B41789" w:rsidRDefault="00B41789" w:rsidP="00771E67">
      <w:pPr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9" w:line="213" w:lineRule="auto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разлике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особинама</w:t>
      </w:r>
      <w:proofErr w:type="spellEnd"/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између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потомака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родитеља</w:t>
      </w:r>
      <w:proofErr w:type="spellEnd"/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утичу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наследни</w:t>
      </w:r>
      <w:proofErr w:type="spellEnd"/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средински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фактори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74FF248C" w14:textId="77777777" w:rsidR="00B41789" w:rsidRPr="00B41789" w:rsidRDefault="00B41789" w:rsidP="00771E67">
      <w:pPr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line="213" w:lineRule="auto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Организам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који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је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настао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полним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размножавањем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може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да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прилагоди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променама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услова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у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спољашњој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средини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0D6DDAA8" w14:textId="77777777" w:rsidR="00B41789" w:rsidRPr="00B41789" w:rsidRDefault="00B41789" w:rsidP="00B41789">
      <w:pPr>
        <w:widowControl w:val="0"/>
        <w:autoSpaceDE w:val="0"/>
        <w:autoSpaceDN w:val="0"/>
        <w:spacing w:before="97"/>
        <w:ind w:right="25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Решења</w:t>
      </w:r>
      <w:proofErr w:type="spellEnd"/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4A6A073B" w14:textId="77777777" w:rsidR="00B41789" w:rsidRPr="000D5C62" w:rsidRDefault="00B41789" w:rsidP="00771E67">
      <w:pPr>
        <w:widowControl w:val="0"/>
        <w:numPr>
          <w:ilvl w:val="0"/>
          <w:numId w:val="4"/>
        </w:numPr>
        <w:tabs>
          <w:tab w:val="left" w:pos="685"/>
        </w:tabs>
        <w:autoSpaceDE w:val="0"/>
        <w:autoSpaceDN w:val="0"/>
        <w:spacing w:before="137" w:line="280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се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развијају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из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једне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две</w:t>
      </w:r>
      <w:proofErr w:type="spellEnd"/>
      <w:r w:rsidRPr="000D5C62">
        <w:rPr>
          <w:rFonts w:ascii="Times New Roman" w:hAnsi="Times New Roman"/>
          <w:i/>
          <w:color w:val="231F20"/>
          <w:spacing w:val="-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оплођене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јајне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ћелије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,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а</w:t>
      </w:r>
      <w:r w:rsidRPr="000D5C62">
        <w:rPr>
          <w:rFonts w:ascii="Times New Roman" w:hAnsi="Times New Roman"/>
          <w:color w:val="231F20"/>
          <w:spacing w:val="-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из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једне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две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60A43A5C" w14:textId="77777777" w:rsidR="00B41789" w:rsidRPr="000D5C62" w:rsidRDefault="00B41789" w:rsidP="00771E67">
      <w:pPr>
        <w:widowControl w:val="0"/>
        <w:numPr>
          <w:ilvl w:val="0"/>
          <w:numId w:val="4"/>
        </w:numPr>
        <w:tabs>
          <w:tab w:val="left" w:pos="684"/>
        </w:tabs>
        <w:autoSpaceDE w:val="0"/>
        <w:autoSpaceDN w:val="0"/>
        <w:spacing w:line="232" w:lineRule="auto"/>
        <w:ind w:right="25"/>
        <w:rPr>
          <w:rFonts w:ascii="Times New Roman" w:hAnsi="Times New Roman"/>
          <w:lang w:val="en-GB" w:eastAsia="en-GB" w:bidi="en-GB"/>
        </w:rPr>
      </w:pPr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И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и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стичу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/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не</w:t>
      </w:r>
      <w:proofErr w:type="spellEnd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стичу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разлике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spacing w:val="-2"/>
          <w:lang w:val="en-GB" w:eastAsia="en-GB" w:bidi="en-GB"/>
        </w:rPr>
        <w:t>под</w:t>
      </w:r>
      <w:proofErr w:type="spellEnd"/>
      <w:r w:rsidRPr="000D5C62">
        <w:rPr>
          <w:rFonts w:ascii="Times New Roman" w:hAnsi="Times New Roman"/>
          <w:color w:val="231F20"/>
          <w:spacing w:val="-2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утицајем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спољашње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сре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-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дине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175FCE5D" w14:textId="77777777" w:rsidR="00B41789" w:rsidRPr="000D5C62" w:rsidRDefault="00B41789" w:rsidP="00771E67">
      <w:pPr>
        <w:widowControl w:val="0"/>
        <w:numPr>
          <w:ilvl w:val="0"/>
          <w:numId w:val="4"/>
        </w:numPr>
        <w:tabs>
          <w:tab w:val="left" w:pos="685"/>
        </w:tabs>
        <w:autoSpaceDE w:val="0"/>
        <w:autoSpaceDN w:val="0"/>
        <w:spacing w:line="268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имају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исти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различит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,</w:t>
      </w:r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а</w:t>
      </w:r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исти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различит</w:t>
      </w:r>
      <w:proofErr w:type="spellEnd"/>
      <w:r w:rsidRPr="000D5C62">
        <w:rPr>
          <w:rFonts w:ascii="Times New Roman" w:hAnsi="Times New Roman"/>
          <w:i/>
          <w:color w:val="231F20"/>
          <w:spacing w:val="-13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наследни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материјал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517C91B0" w14:textId="77777777" w:rsidR="00B41789" w:rsidRPr="000D5C62" w:rsidRDefault="00B41789" w:rsidP="00771E67">
      <w:pPr>
        <w:widowControl w:val="0"/>
        <w:numPr>
          <w:ilvl w:val="0"/>
          <w:numId w:val="4"/>
        </w:numPr>
        <w:tabs>
          <w:tab w:val="left" w:pos="684"/>
        </w:tabs>
        <w:autoSpaceDE w:val="0"/>
        <w:autoSpaceDN w:val="0"/>
        <w:spacing w:line="264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не</w:t>
      </w:r>
      <w:proofErr w:type="spellEnd"/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да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буду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различитог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пола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32EDE6DA" w14:textId="77777777" w:rsidR="00B41789" w:rsidRPr="000D5C62" w:rsidRDefault="00B41789" w:rsidP="00771E67">
      <w:pPr>
        <w:widowControl w:val="0"/>
        <w:numPr>
          <w:ilvl w:val="0"/>
          <w:numId w:val="4"/>
        </w:numPr>
        <w:tabs>
          <w:tab w:val="left" w:pos="685"/>
        </w:tabs>
        <w:autoSpaceDE w:val="0"/>
        <w:autoSpaceDN w:val="0"/>
        <w:spacing w:line="280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не</w:t>
      </w:r>
      <w:proofErr w:type="spellEnd"/>
      <w:r w:rsidRPr="000D5C62">
        <w:rPr>
          <w:rFonts w:ascii="Times New Roman" w:hAnsi="Times New Roman"/>
          <w:i/>
          <w:strike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да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буду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истог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и</w:t>
      </w:r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различитог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пола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1F42A394" w14:textId="420B229C" w:rsidR="00083498" w:rsidRDefault="00083498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03BA106" w14:textId="4A9D41AA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DECF279" w14:textId="561ECC05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30F633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60C40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AA5286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DA9813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24AE1E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9D33DC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16F94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3E8F5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086A5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930E9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4A62CF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66B31D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8EBF1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4A68E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EA9D3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77395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45648" w14:textId="77777777" w:rsidR="00A3655C" w:rsidRDefault="00A3655C" w:rsidP="00EF0681">
      <w:r>
        <w:separator/>
      </w:r>
    </w:p>
  </w:endnote>
  <w:endnote w:type="continuationSeparator" w:id="0">
    <w:p w14:paraId="15C9692D" w14:textId="77777777" w:rsidR="00A3655C" w:rsidRDefault="00A3655C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FCE98" w14:textId="77777777" w:rsidR="00A3655C" w:rsidRDefault="00A3655C" w:rsidP="00EF0681">
      <w:r>
        <w:separator/>
      </w:r>
    </w:p>
  </w:footnote>
  <w:footnote w:type="continuationSeparator" w:id="0">
    <w:p w14:paraId="479CAC82" w14:textId="77777777" w:rsidR="00A3655C" w:rsidRDefault="00A3655C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  <w:jc w:val="left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6D22"/>
    <w:rsid w:val="0028072D"/>
    <w:rsid w:val="0028195C"/>
    <w:rsid w:val="00285364"/>
    <w:rsid w:val="00291ED8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2B5A"/>
    <w:rsid w:val="00683214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3655C"/>
    <w:rsid w:val="00A50DE1"/>
    <w:rsid w:val="00A55C46"/>
    <w:rsid w:val="00A77FE5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56C48-C3D8-4D2E-922D-AB3BCBF0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10</cp:revision>
  <dcterms:created xsi:type="dcterms:W3CDTF">2019-11-09T11:25:00Z</dcterms:created>
  <dcterms:modified xsi:type="dcterms:W3CDTF">2019-11-24T12:07:00Z</dcterms:modified>
</cp:coreProperties>
</file>